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73ADE7" w14:textId="77777777" w:rsidR="00DF15AA" w:rsidRPr="00B536C2" w:rsidRDefault="00FA7927" w:rsidP="00DF15AA">
      <w:pPr>
        <w:pBdr>
          <w:top w:val="thickThinSmallGap" w:sz="24" w:space="0" w:color="auto"/>
          <w:left w:val="thickThinSmallGap" w:sz="24" w:space="4" w:color="auto"/>
          <w:bottom w:val="thinThickSmallGap" w:sz="24" w:space="1" w:color="auto"/>
          <w:right w:val="thinThickSmallGap" w:sz="24" w:space="0" w:color="auto"/>
        </w:pBdr>
        <w:spacing w:after="0" w:line="240" w:lineRule="auto"/>
        <w:ind w:left="57" w:right="-142"/>
        <w:jc w:val="center"/>
        <w:rPr>
          <w:rFonts w:ascii="Consolas" w:hAnsi="Consolas" w:cs="Courier New"/>
          <w:color w:val="000000"/>
          <w:szCs w:val="24"/>
        </w:rPr>
      </w:pPr>
      <w:r>
        <w:rPr>
          <w:rFonts w:ascii="Consolas" w:hAnsi="Consolas" w:cs="Courier New"/>
          <w:b/>
          <w:color w:val="000000"/>
          <w:szCs w:val="24"/>
        </w:rPr>
        <w:t>PORTARIA Nº 036</w:t>
      </w:r>
      <w:r w:rsidR="00DF15AA" w:rsidRPr="00B536C2">
        <w:rPr>
          <w:rFonts w:ascii="Consolas" w:hAnsi="Consolas" w:cs="Courier New"/>
          <w:b/>
          <w:color w:val="000000"/>
          <w:szCs w:val="24"/>
        </w:rPr>
        <w:t>/</w:t>
      </w:r>
      <w:r w:rsidR="00DF15AA" w:rsidRPr="00B536C2">
        <w:rPr>
          <w:rFonts w:ascii="Consolas" w:hAnsi="Consolas" w:cs="Courier New"/>
          <w:b/>
          <w:bCs/>
          <w:color w:val="000000"/>
          <w:szCs w:val="24"/>
        </w:rPr>
        <w:t>20</w:t>
      </w:r>
      <w:r w:rsidR="00532E4F" w:rsidRPr="00B536C2">
        <w:rPr>
          <w:rFonts w:ascii="Consolas" w:hAnsi="Consolas" w:cs="Courier New"/>
          <w:b/>
          <w:bCs/>
          <w:color w:val="000000"/>
          <w:szCs w:val="24"/>
        </w:rPr>
        <w:t>21</w:t>
      </w:r>
      <w:r w:rsidR="00DF15AA" w:rsidRPr="00B536C2">
        <w:rPr>
          <w:rFonts w:ascii="Consolas" w:hAnsi="Consolas" w:cs="Courier New"/>
          <w:b/>
          <w:bCs/>
          <w:color w:val="000000"/>
          <w:szCs w:val="24"/>
        </w:rPr>
        <w:t>-GP</w:t>
      </w:r>
      <w:r w:rsidR="00DF15AA" w:rsidRPr="00B536C2">
        <w:rPr>
          <w:rFonts w:ascii="Consolas" w:hAnsi="Consolas" w:cs="Courier New"/>
          <w:color w:val="000000"/>
          <w:szCs w:val="24"/>
        </w:rPr>
        <w:t>.</w:t>
      </w:r>
    </w:p>
    <w:p w14:paraId="25E34585" w14:textId="77777777" w:rsidR="00DF15AA" w:rsidRPr="00B536C2" w:rsidRDefault="00DF15AA" w:rsidP="00DF15AA">
      <w:pPr>
        <w:spacing w:after="0" w:line="240" w:lineRule="auto"/>
        <w:ind w:left="57" w:right="-142"/>
        <w:jc w:val="both"/>
        <w:rPr>
          <w:rFonts w:ascii="Consolas" w:hAnsi="Consolas" w:cs="Courier New"/>
          <w:color w:val="000000"/>
          <w:szCs w:val="24"/>
        </w:rPr>
      </w:pPr>
    </w:p>
    <w:p w14:paraId="1AEEC78D" w14:textId="77777777" w:rsidR="00DF15AA" w:rsidRPr="00B536C2" w:rsidRDefault="00DF15AA" w:rsidP="00DF15AA">
      <w:pPr>
        <w:spacing w:after="0" w:line="240" w:lineRule="auto"/>
        <w:ind w:left="57" w:right="-142"/>
        <w:jc w:val="both"/>
        <w:rPr>
          <w:rFonts w:ascii="Consolas" w:hAnsi="Consolas" w:cs="Courier New"/>
          <w:color w:val="000000"/>
          <w:szCs w:val="24"/>
        </w:rPr>
      </w:pPr>
    </w:p>
    <w:p w14:paraId="556A2398" w14:textId="77777777" w:rsidR="00DF15AA" w:rsidRPr="00B536C2" w:rsidRDefault="00DF15AA" w:rsidP="00DF15AA">
      <w:pPr>
        <w:tabs>
          <w:tab w:val="left" w:pos="742"/>
          <w:tab w:val="left" w:pos="1043"/>
        </w:tabs>
        <w:spacing w:after="0" w:line="240" w:lineRule="auto"/>
        <w:ind w:left="57" w:right="-142"/>
        <w:jc w:val="both"/>
        <w:rPr>
          <w:rFonts w:ascii="Consolas" w:hAnsi="Consolas" w:cs="Courier New"/>
          <w:szCs w:val="24"/>
          <w:lang w:val="pt-PT"/>
        </w:rPr>
      </w:pPr>
      <w:r w:rsidRPr="00B536C2">
        <w:rPr>
          <w:rFonts w:ascii="Consolas" w:hAnsi="Consolas" w:cs="Courier New"/>
          <w:szCs w:val="24"/>
          <w:lang w:val="pt-PT"/>
        </w:rPr>
        <w:tab/>
        <w:t xml:space="preserve">A </w:t>
      </w:r>
      <w:r w:rsidRPr="00B536C2">
        <w:rPr>
          <w:rFonts w:ascii="Consolas" w:hAnsi="Consolas" w:cs="Courier New"/>
          <w:b/>
          <w:bCs/>
          <w:i/>
          <w:iCs/>
          <w:szCs w:val="24"/>
          <w:lang w:val="pt-PT"/>
        </w:rPr>
        <w:t>PREFEITA DO MUNICÍPIO DE SOSSEGO</w:t>
      </w:r>
      <w:r w:rsidRPr="00B536C2">
        <w:rPr>
          <w:rFonts w:ascii="Consolas" w:hAnsi="Consolas" w:cs="Courier New"/>
          <w:szCs w:val="24"/>
          <w:lang w:val="pt-PT"/>
        </w:rPr>
        <w:t>, Estado da Paraíba, no uso de suas atribuições legais, conferidas pela Lei Orgânica, Constituições Federal, Estadual e demais normativos legais de regência</w:t>
      </w:r>
      <w:r w:rsidR="00532E4F" w:rsidRPr="00B536C2">
        <w:rPr>
          <w:rFonts w:ascii="Consolas" w:hAnsi="Consolas" w:cs="Courier New"/>
          <w:szCs w:val="24"/>
          <w:lang w:val="pt-PT"/>
        </w:rPr>
        <w:t>;</w:t>
      </w:r>
    </w:p>
    <w:p w14:paraId="63E460F9" w14:textId="77777777" w:rsidR="00DF15AA" w:rsidRPr="00B536C2" w:rsidRDefault="00DF15AA" w:rsidP="00DF15AA">
      <w:pPr>
        <w:tabs>
          <w:tab w:val="left" w:pos="742"/>
          <w:tab w:val="left" w:pos="1043"/>
        </w:tabs>
        <w:spacing w:after="0" w:line="240" w:lineRule="auto"/>
        <w:ind w:left="57" w:right="-142"/>
        <w:jc w:val="both"/>
        <w:rPr>
          <w:rFonts w:ascii="Consolas" w:hAnsi="Consolas" w:cs="Courier New"/>
          <w:szCs w:val="24"/>
          <w:lang w:val="pt-PT"/>
        </w:rPr>
      </w:pPr>
    </w:p>
    <w:p w14:paraId="4B6919BB" w14:textId="77777777" w:rsidR="00DF15AA" w:rsidRPr="00B536C2" w:rsidRDefault="00DF15AA" w:rsidP="00DF15AA">
      <w:pPr>
        <w:tabs>
          <w:tab w:val="left" w:pos="742"/>
          <w:tab w:val="left" w:pos="1043"/>
        </w:tabs>
        <w:spacing w:after="0" w:line="240" w:lineRule="auto"/>
        <w:ind w:left="57" w:right="-142"/>
        <w:jc w:val="both"/>
        <w:rPr>
          <w:rFonts w:ascii="Consolas" w:hAnsi="Consolas" w:cs="Courier New"/>
          <w:iCs/>
          <w:spacing w:val="2"/>
          <w:szCs w:val="24"/>
          <w:shd w:val="clear" w:color="auto" w:fill="FFFFFF"/>
        </w:rPr>
      </w:pPr>
      <w:r w:rsidRPr="00B536C2">
        <w:rPr>
          <w:rFonts w:ascii="Consolas" w:hAnsi="Consolas" w:cs="Courier New"/>
          <w:i/>
          <w:iCs/>
          <w:spacing w:val="2"/>
          <w:szCs w:val="24"/>
          <w:shd w:val="clear" w:color="auto" w:fill="FFFFFF"/>
        </w:rPr>
        <w:tab/>
        <w:t xml:space="preserve">CONSIDERANDO </w:t>
      </w:r>
      <w:r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 xml:space="preserve">que a Administração </w:t>
      </w:r>
      <w:r w:rsidR="00DE5B10"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 xml:space="preserve">Pública </w:t>
      </w:r>
      <w:r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>tem a obrigação de agir com dever e cuidado perante o administrado, não lhe sendo lícito infligir a ele nenhuma obrigação ou dever que não esteja previsto em lei e que não tenha a finalidade ou motivação de atender ao interesse público, corolário da ponderação dos princípios constitucionais da supremacia do interesse público, da legalidade, da finalidade, da moralidade, da boa-fé objetiva e da razoabilidade;</w:t>
      </w:r>
    </w:p>
    <w:p w14:paraId="1A0CFCA5" w14:textId="77777777" w:rsidR="00DF15AA" w:rsidRPr="00B536C2" w:rsidRDefault="00DF15AA" w:rsidP="00DF15AA">
      <w:pPr>
        <w:tabs>
          <w:tab w:val="left" w:pos="742"/>
          <w:tab w:val="left" w:pos="1043"/>
        </w:tabs>
        <w:spacing w:after="0" w:line="240" w:lineRule="auto"/>
        <w:ind w:left="57" w:right="-142"/>
        <w:jc w:val="both"/>
        <w:rPr>
          <w:rFonts w:ascii="Consolas" w:hAnsi="Consolas" w:cs="Courier New"/>
          <w:i/>
          <w:iCs/>
          <w:spacing w:val="2"/>
          <w:szCs w:val="24"/>
          <w:shd w:val="clear" w:color="auto" w:fill="FFFFFF"/>
        </w:rPr>
      </w:pPr>
    </w:p>
    <w:p w14:paraId="7F44F405" w14:textId="77777777" w:rsidR="00DF15AA" w:rsidRPr="00B536C2" w:rsidRDefault="00DF15AA" w:rsidP="00DF15AA">
      <w:pPr>
        <w:tabs>
          <w:tab w:val="left" w:pos="742"/>
          <w:tab w:val="left" w:pos="1043"/>
        </w:tabs>
        <w:spacing w:after="0" w:line="240" w:lineRule="auto"/>
        <w:ind w:right="-142"/>
        <w:jc w:val="both"/>
        <w:rPr>
          <w:rFonts w:ascii="Consolas" w:hAnsi="Consolas" w:cs="Courier New"/>
          <w:iCs/>
          <w:spacing w:val="2"/>
          <w:szCs w:val="24"/>
          <w:shd w:val="clear" w:color="auto" w:fill="FFFFFF"/>
        </w:rPr>
      </w:pPr>
      <w:r w:rsidRPr="00B536C2">
        <w:rPr>
          <w:rFonts w:ascii="Consolas" w:hAnsi="Consolas" w:cs="Courier New"/>
          <w:i/>
          <w:iCs/>
          <w:spacing w:val="2"/>
          <w:szCs w:val="24"/>
          <w:shd w:val="clear" w:color="auto" w:fill="FFFFFF"/>
        </w:rPr>
        <w:tab/>
        <w:t>CONSIDERANDO</w:t>
      </w:r>
      <w:r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 xml:space="preserve"> </w:t>
      </w:r>
      <w:r w:rsidR="00D51E5A"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>o reinicio das aulas presenciais</w:t>
      </w:r>
      <w:r w:rsidR="00F200E9"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 xml:space="preserve"> </w:t>
      </w:r>
      <w:r w:rsidR="00D51E5A"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 xml:space="preserve">no âmbito da rede municipal de ensino </w:t>
      </w:r>
      <w:r w:rsidR="00F200E9"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 xml:space="preserve">no início de outubro do corrente ano </w:t>
      </w:r>
      <w:r w:rsidR="00D51E5A"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>e,</w:t>
      </w:r>
      <w:r w:rsidR="00F200E9"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 xml:space="preserve"> por conseguinte,</w:t>
      </w:r>
      <w:r w:rsidR="00D51E5A"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 xml:space="preserve"> </w:t>
      </w:r>
      <w:r w:rsidR="00F200E9"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>carecendo do aumento</w:t>
      </w:r>
      <w:r w:rsidR="00DE5B10"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 xml:space="preserve"> de </w:t>
      </w:r>
      <w:r w:rsidR="00D51E5A"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>pessoal de apoio</w:t>
      </w:r>
      <w:r w:rsidRPr="00B536C2">
        <w:rPr>
          <w:rFonts w:ascii="Consolas" w:hAnsi="Consolas" w:cs="Courier New"/>
          <w:szCs w:val="24"/>
          <w:lang w:val="pt-PT"/>
        </w:rPr>
        <w:t>;</w:t>
      </w:r>
    </w:p>
    <w:p w14:paraId="135258DC" w14:textId="77777777" w:rsidR="00DF15AA" w:rsidRPr="00B536C2" w:rsidRDefault="00DF15AA" w:rsidP="00DF15AA">
      <w:pPr>
        <w:tabs>
          <w:tab w:val="left" w:pos="742"/>
          <w:tab w:val="left" w:pos="1043"/>
        </w:tabs>
        <w:spacing w:after="0" w:line="240" w:lineRule="auto"/>
        <w:ind w:left="57" w:right="-142" w:firstLine="1418"/>
        <w:jc w:val="both"/>
        <w:rPr>
          <w:rFonts w:ascii="Consolas" w:hAnsi="Consolas" w:cs="Courier New"/>
          <w:szCs w:val="24"/>
          <w:lang w:val="pt-PT"/>
        </w:rPr>
      </w:pPr>
    </w:p>
    <w:p w14:paraId="592798E8" w14:textId="77777777" w:rsidR="00DF15AA" w:rsidRPr="00B536C2" w:rsidRDefault="00DF15AA" w:rsidP="00DF15AA">
      <w:pPr>
        <w:tabs>
          <w:tab w:val="left" w:pos="742"/>
          <w:tab w:val="left" w:pos="1043"/>
        </w:tabs>
        <w:spacing w:after="0" w:line="240" w:lineRule="auto"/>
        <w:ind w:left="57" w:right="-142"/>
        <w:jc w:val="both"/>
        <w:rPr>
          <w:rFonts w:ascii="Consolas" w:hAnsi="Consolas" w:cs="Courier New"/>
          <w:b/>
          <w:color w:val="000000"/>
          <w:szCs w:val="24"/>
        </w:rPr>
      </w:pPr>
      <w:r w:rsidRPr="00B536C2">
        <w:rPr>
          <w:rFonts w:ascii="Consolas" w:hAnsi="Consolas" w:cs="Courier New"/>
          <w:caps/>
          <w:szCs w:val="24"/>
        </w:rPr>
        <w:tab/>
      </w:r>
      <w:r w:rsidRPr="00B536C2">
        <w:rPr>
          <w:rFonts w:ascii="Consolas" w:hAnsi="Consolas" w:cs="Courier New"/>
          <w:b/>
          <w:color w:val="000000"/>
          <w:szCs w:val="24"/>
          <w:u w:val="single"/>
        </w:rPr>
        <w:t>R E S O L V E</w:t>
      </w:r>
      <w:r w:rsidRPr="00B536C2">
        <w:rPr>
          <w:rFonts w:ascii="Consolas" w:hAnsi="Consolas" w:cs="Courier New"/>
          <w:b/>
          <w:color w:val="000000"/>
          <w:szCs w:val="24"/>
        </w:rPr>
        <w:t>:</w:t>
      </w:r>
    </w:p>
    <w:p w14:paraId="5F21E3D5" w14:textId="77777777" w:rsidR="00DF15AA" w:rsidRPr="00B536C2" w:rsidRDefault="00DF15AA" w:rsidP="00DF15AA">
      <w:pPr>
        <w:spacing w:after="0" w:line="240" w:lineRule="auto"/>
        <w:ind w:left="57" w:right="-142"/>
        <w:jc w:val="both"/>
        <w:rPr>
          <w:rFonts w:ascii="Consolas" w:hAnsi="Consolas" w:cs="Courier New"/>
          <w:color w:val="000000"/>
          <w:szCs w:val="24"/>
        </w:rPr>
      </w:pPr>
    </w:p>
    <w:p w14:paraId="322E3D45" w14:textId="77CF4C08" w:rsidR="00DF15AA" w:rsidRPr="00B536C2" w:rsidRDefault="00DF15AA" w:rsidP="00DF15AA">
      <w:pPr>
        <w:spacing w:after="0" w:line="240" w:lineRule="auto"/>
        <w:ind w:left="57" w:right="-142" w:firstLine="651"/>
        <w:jc w:val="both"/>
        <w:rPr>
          <w:rFonts w:ascii="Consolas" w:hAnsi="Consolas" w:cs="Courier New"/>
          <w:color w:val="000000"/>
          <w:szCs w:val="24"/>
        </w:rPr>
      </w:pPr>
      <w:r w:rsidRPr="00B536C2">
        <w:rPr>
          <w:rFonts w:ascii="Consolas" w:hAnsi="Consolas" w:cs="Courier New"/>
          <w:b/>
          <w:color w:val="000000"/>
          <w:szCs w:val="24"/>
        </w:rPr>
        <w:t xml:space="preserve">Art. 1º </w:t>
      </w:r>
      <w:r w:rsidRPr="00B536C2">
        <w:rPr>
          <w:rFonts w:ascii="Consolas" w:hAnsi="Consolas" w:cs="Courier New"/>
          <w:color w:val="000000"/>
          <w:szCs w:val="24"/>
        </w:rPr>
        <w:t xml:space="preserve">– </w:t>
      </w:r>
      <w:r w:rsidRPr="00B536C2">
        <w:rPr>
          <w:rFonts w:ascii="Consolas" w:hAnsi="Consolas" w:cs="Courier New"/>
          <w:b/>
          <w:i/>
          <w:color w:val="000000"/>
          <w:szCs w:val="24"/>
          <w:u w:val="single"/>
        </w:rPr>
        <w:t>R</w:t>
      </w:r>
      <w:r w:rsidR="00D51E5A" w:rsidRPr="00B536C2">
        <w:rPr>
          <w:rFonts w:ascii="Consolas" w:hAnsi="Consolas" w:cs="Courier New"/>
          <w:b/>
          <w:i/>
          <w:color w:val="000000"/>
          <w:szCs w:val="24"/>
          <w:u w:val="single"/>
        </w:rPr>
        <w:t>E</w:t>
      </w:r>
      <w:r w:rsidR="00B06DD5">
        <w:rPr>
          <w:rFonts w:ascii="Consolas" w:hAnsi="Consolas" w:cs="Courier New"/>
          <w:b/>
          <w:i/>
          <w:color w:val="000000"/>
          <w:szCs w:val="24"/>
          <w:u w:val="single"/>
        </w:rPr>
        <w:t>ALOCAR</w:t>
      </w:r>
      <w:r w:rsidRPr="00B536C2">
        <w:rPr>
          <w:rFonts w:ascii="Consolas" w:hAnsi="Consolas" w:cs="Courier New"/>
          <w:color w:val="000000"/>
          <w:szCs w:val="24"/>
        </w:rPr>
        <w:t>, a empregada pública</w:t>
      </w:r>
      <w:r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 xml:space="preserve">, </w:t>
      </w:r>
      <w:r w:rsidR="003B7CCF" w:rsidRPr="00B536C2">
        <w:rPr>
          <w:rFonts w:ascii="Consolas" w:hAnsi="Consolas" w:cs="Courier New"/>
          <w:b/>
          <w:iCs/>
          <w:spacing w:val="2"/>
          <w:szCs w:val="24"/>
          <w:u w:val="single"/>
          <w:shd w:val="clear" w:color="auto" w:fill="FFFFFF"/>
        </w:rPr>
        <w:t>MARIA DA GUIA FERREIA DOS SANTOS SILVA</w:t>
      </w:r>
      <w:r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>, mat. 0</w:t>
      </w:r>
      <w:r w:rsidR="003B7CCF"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>108</w:t>
      </w:r>
      <w:r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 xml:space="preserve">, ocupante do cargo de provimento efetivo de </w:t>
      </w:r>
      <w:r w:rsidR="003B7CCF"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>Zelador,</w:t>
      </w:r>
      <w:r w:rsidR="00B536C2"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 xml:space="preserve"> exercitando as atribuições de Auxiliar de Serviços Gerais, </w:t>
      </w:r>
      <w:r w:rsidR="00F200E9"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 xml:space="preserve">com lotação na </w:t>
      </w:r>
      <w:r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 xml:space="preserve">Secretaria Municipal de </w:t>
      </w:r>
      <w:r w:rsidR="006579B8"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>Educação e Cultura</w:t>
      </w:r>
      <w:r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 xml:space="preserve">, </w:t>
      </w:r>
      <w:r w:rsidR="00F200E9"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 xml:space="preserve">para </w:t>
      </w:r>
      <w:r w:rsidRPr="00B536C2">
        <w:rPr>
          <w:rFonts w:ascii="Consolas" w:hAnsi="Consolas" w:cs="Courier New"/>
          <w:color w:val="000000"/>
          <w:szCs w:val="24"/>
        </w:rPr>
        <w:t>a</w:t>
      </w:r>
      <w:r w:rsidR="00D92B33" w:rsidRPr="00B536C2">
        <w:rPr>
          <w:rFonts w:ascii="Consolas" w:hAnsi="Consolas" w:cs="Courier New"/>
          <w:color w:val="000000"/>
          <w:szCs w:val="24"/>
        </w:rPr>
        <w:t xml:space="preserve"> </w:t>
      </w:r>
      <w:r w:rsidR="00174CA1" w:rsidRPr="00B536C2">
        <w:rPr>
          <w:rFonts w:ascii="Consolas" w:hAnsi="Consolas" w:cs="Courier New"/>
          <w:color w:val="000000"/>
          <w:szCs w:val="24"/>
        </w:rPr>
        <w:t xml:space="preserve">Unidade de Ensino </w:t>
      </w:r>
      <w:r w:rsidR="008301A5" w:rsidRPr="00B536C2">
        <w:rPr>
          <w:rFonts w:ascii="Consolas" w:hAnsi="Consolas" w:cs="Courier New"/>
          <w:color w:val="000000"/>
          <w:szCs w:val="24"/>
        </w:rPr>
        <w:t>Fundamental</w:t>
      </w:r>
      <w:r w:rsidR="00174CA1" w:rsidRPr="00B536C2">
        <w:rPr>
          <w:rFonts w:ascii="Consolas" w:hAnsi="Consolas" w:cs="Courier New"/>
          <w:color w:val="000000"/>
          <w:szCs w:val="24"/>
        </w:rPr>
        <w:t xml:space="preserve"> </w:t>
      </w:r>
      <w:r w:rsidR="00F848BD" w:rsidRPr="00B536C2">
        <w:rPr>
          <w:rFonts w:ascii="Consolas" w:hAnsi="Consolas" w:cs="Courier New"/>
          <w:color w:val="000000"/>
          <w:szCs w:val="24"/>
        </w:rPr>
        <w:t>“</w:t>
      </w:r>
      <w:r w:rsidR="008301A5" w:rsidRPr="00B536C2">
        <w:rPr>
          <w:rFonts w:ascii="Consolas" w:hAnsi="Consolas" w:cs="Courier New"/>
          <w:color w:val="000000"/>
          <w:szCs w:val="24"/>
        </w:rPr>
        <w:t>Manoel Delmiro Ferreia</w:t>
      </w:r>
      <w:r w:rsidR="00F848BD" w:rsidRPr="00B536C2">
        <w:rPr>
          <w:rFonts w:ascii="Consolas" w:hAnsi="Consolas" w:cs="Courier New"/>
          <w:color w:val="000000"/>
          <w:szCs w:val="24"/>
        </w:rPr>
        <w:t>”</w:t>
      </w:r>
      <w:r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 xml:space="preserve">, </w:t>
      </w:r>
      <w:r w:rsidR="00D92B33"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 xml:space="preserve">situada na sede do Município, </w:t>
      </w:r>
      <w:r w:rsidRPr="00B536C2">
        <w:rPr>
          <w:rFonts w:ascii="Consolas" w:hAnsi="Consolas" w:cs="Courier New"/>
          <w:color w:val="000000"/>
          <w:szCs w:val="24"/>
        </w:rPr>
        <w:t>pertencente à Estrutura Administrativa e Organizacional deste Poder Executivo, servindo-lhe de título o presente ato</w:t>
      </w:r>
      <w:r w:rsidRPr="00B536C2">
        <w:rPr>
          <w:rFonts w:ascii="Consolas" w:hAnsi="Consolas" w:cs="Courier New"/>
          <w:iCs/>
          <w:spacing w:val="2"/>
          <w:szCs w:val="24"/>
          <w:shd w:val="clear" w:color="auto" w:fill="FFFFFF"/>
        </w:rPr>
        <w:t>.</w:t>
      </w:r>
      <w:r w:rsidRPr="00B536C2">
        <w:rPr>
          <w:rFonts w:ascii="Consolas" w:hAnsi="Consolas" w:cs="Courier New"/>
          <w:color w:val="000000"/>
          <w:szCs w:val="24"/>
        </w:rPr>
        <w:t xml:space="preserve">  </w:t>
      </w:r>
    </w:p>
    <w:p w14:paraId="32F14035" w14:textId="77777777" w:rsidR="00B536C2" w:rsidRPr="00B536C2" w:rsidRDefault="00B536C2" w:rsidP="00DF15AA">
      <w:pPr>
        <w:spacing w:after="0" w:line="240" w:lineRule="auto"/>
        <w:ind w:left="57" w:right="-142" w:firstLine="651"/>
        <w:jc w:val="both"/>
        <w:rPr>
          <w:rFonts w:ascii="Consolas" w:hAnsi="Consolas" w:cs="Courier New"/>
          <w:iCs/>
          <w:spacing w:val="2"/>
          <w:szCs w:val="24"/>
          <w:shd w:val="clear" w:color="auto" w:fill="FFFFFF"/>
        </w:rPr>
      </w:pPr>
    </w:p>
    <w:p w14:paraId="6C38F74F" w14:textId="77777777" w:rsidR="00B536C2" w:rsidRPr="00B536C2" w:rsidRDefault="00DF15AA" w:rsidP="00DF15AA">
      <w:pPr>
        <w:spacing w:after="0" w:line="240" w:lineRule="auto"/>
        <w:ind w:left="57" w:right="-142" w:firstLine="651"/>
        <w:jc w:val="both"/>
        <w:rPr>
          <w:rFonts w:ascii="Consolas" w:hAnsi="Consolas" w:cs="Courier New"/>
          <w:b/>
          <w:color w:val="000000"/>
          <w:szCs w:val="24"/>
        </w:rPr>
      </w:pPr>
      <w:r w:rsidRPr="00B536C2">
        <w:rPr>
          <w:rFonts w:ascii="Consolas" w:hAnsi="Consolas" w:cs="Courier New"/>
          <w:b/>
          <w:color w:val="000000"/>
          <w:szCs w:val="24"/>
        </w:rPr>
        <w:t>Art. 2º –</w:t>
      </w:r>
      <w:r w:rsidR="00B536C2" w:rsidRPr="00B536C2">
        <w:rPr>
          <w:rFonts w:ascii="Consolas" w:hAnsi="Consolas" w:cs="Courier New"/>
          <w:b/>
          <w:color w:val="000000"/>
          <w:szCs w:val="24"/>
        </w:rPr>
        <w:t xml:space="preserve"> </w:t>
      </w:r>
      <w:r w:rsidR="00B536C2" w:rsidRPr="00B536C2">
        <w:rPr>
          <w:rFonts w:ascii="Consolas" w:hAnsi="Consolas" w:cs="Courier New"/>
          <w:color w:val="000000"/>
          <w:szCs w:val="24"/>
        </w:rPr>
        <w:t xml:space="preserve">A empregada deverá cumprir </w:t>
      </w:r>
      <w:r w:rsidR="00B536C2">
        <w:rPr>
          <w:rFonts w:ascii="Consolas" w:hAnsi="Consolas" w:cs="Courier New"/>
          <w:color w:val="000000"/>
          <w:szCs w:val="24"/>
        </w:rPr>
        <w:t xml:space="preserve">expediente de </w:t>
      </w:r>
      <w:r w:rsidR="00B536C2" w:rsidRPr="00B536C2">
        <w:rPr>
          <w:rFonts w:ascii="Consolas" w:hAnsi="Consolas"/>
        </w:rPr>
        <w:t xml:space="preserve">08(Oito) horas diárias, com descanso regulamentar de 02(duas) horas, compreendendo das 07h00min às 11h00min e das 13h00min às 17h00min, em conformidade ao regulado pelo </w:t>
      </w:r>
      <w:r w:rsidR="00B536C2" w:rsidRPr="00B536C2">
        <w:rPr>
          <w:rFonts w:ascii="Consolas" w:hAnsi="Consolas"/>
          <w:b/>
          <w:u w:val="single"/>
        </w:rPr>
        <w:t>Decreto Municipal nº 001, de 08 de janeiro de 2021</w:t>
      </w:r>
      <w:r w:rsidR="00B536C2" w:rsidRPr="00B536C2">
        <w:rPr>
          <w:rFonts w:ascii="Consolas" w:hAnsi="Consolas"/>
        </w:rPr>
        <w:t>.</w:t>
      </w:r>
      <w:r w:rsidR="00B536C2" w:rsidRPr="00B536C2">
        <w:rPr>
          <w:rFonts w:ascii="Consolas" w:hAnsi="Consolas" w:cs="Courier New"/>
          <w:color w:val="000000"/>
          <w:szCs w:val="24"/>
        </w:rPr>
        <w:t xml:space="preserve"> </w:t>
      </w:r>
      <w:r w:rsidRPr="00B536C2">
        <w:rPr>
          <w:rFonts w:ascii="Consolas" w:hAnsi="Consolas" w:cs="Courier New"/>
          <w:b/>
          <w:color w:val="000000"/>
          <w:szCs w:val="24"/>
        </w:rPr>
        <w:t xml:space="preserve"> </w:t>
      </w:r>
    </w:p>
    <w:p w14:paraId="60748B88" w14:textId="77777777" w:rsidR="00B536C2" w:rsidRPr="00B536C2" w:rsidRDefault="00B536C2" w:rsidP="00DF15AA">
      <w:pPr>
        <w:spacing w:after="0" w:line="240" w:lineRule="auto"/>
        <w:ind w:left="57" w:right="-142" w:firstLine="651"/>
        <w:jc w:val="both"/>
        <w:rPr>
          <w:rFonts w:ascii="Consolas" w:hAnsi="Consolas" w:cs="Courier New"/>
          <w:color w:val="000000"/>
          <w:szCs w:val="24"/>
        </w:rPr>
      </w:pPr>
    </w:p>
    <w:p w14:paraId="7219C7BB" w14:textId="77777777" w:rsidR="00DF15AA" w:rsidRPr="00B536C2" w:rsidRDefault="00B536C2" w:rsidP="00DF15AA">
      <w:pPr>
        <w:spacing w:after="0" w:line="240" w:lineRule="auto"/>
        <w:ind w:left="57" w:right="-142" w:firstLine="651"/>
        <w:jc w:val="both"/>
        <w:rPr>
          <w:rFonts w:ascii="Consolas" w:hAnsi="Consolas" w:cs="Courier New"/>
          <w:b/>
          <w:color w:val="000000"/>
          <w:szCs w:val="24"/>
        </w:rPr>
      </w:pPr>
      <w:r w:rsidRPr="00B536C2">
        <w:rPr>
          <w:rFonts w:ascii="Consolas" w:hAnsi="Consolas" w:cs="Courier New"/>
          <w:b/>
          <w:color w:val="000000"/>
          <w:szCs w:val="24"/>
        </w:rPr>
        <w:t xml:space="preserve">Art. 3º – </w:t>
      </w:r>
      <w:r w:rsidR="00DF15AA" w:rsidRPr="00B536C2">
        <w:rPr>
          <w:rFonts w:ascii="Consolas" w:hAnsi="Consolas" w:cs="Courier New"/>
          <w:color w:val="000000"/>
          <w:szCs w:val="24"/>
        </w:rPr>
        <w:t>Esta Portaria entra em vigor na data de sua assinatura, com efeitos</w:t>
      </w:r>
      <w:r w:rsidR="00D92B33" w:rsidRPr="00B536C2">
        <w:rPr>
          <w:rFonts w:ascii="Consolas" w:hAnsi="Consolas" w:cs="Courier New"/>
          <w:color w:val="000000"/>
          <w:szCs w:val="24"/>
        </w:rPr>
        <w:t xml:space="preserve"> </w:t>
      </w:r>
      <w:r w:rsidRPr="00B536C2">
        <w:rPr>
          <w:rFonts w:ascii="Consolas" w:hAnsi="Consolas" w:cs="Courier New"/>
          <w:color w:val="000000"/>
          <w:szCs w:val="24"/>
        </w:rPr>
        <w:t>a partir do</w:t>
      </w:r>
      <w:r w:rsidR="00DF15AA" w:rsidRPr="00B536C2">
        <w:rPr>
          <w:rFonts w:ascii="Consolas" w:hAnsi="Consolas" w:cs="Courier New"/>
          <w:color w:val="000000"/>
          <w:szCs w:val="24"/>
        </w:rPr>
        <w:t xml:space="preserve"> dia </w:t>
      </w:r>
      <w:r w:rsidR="00532E4F" w:rsidRPr="00B536C2">
        <w:rPr>
          <w:rFonts w:ascii="Consolas" w:hAnsi="Consolas" w:cs="Courier New"/>
          <w:b/>
          <w:color w:val="000000"/>
          <w:szCs w:val="24"/>
          <w:u w:val="single"/>
        </w:rPr>
        <w:t>0</w:t>
      </w:r>
      <w:r w:rsidRPr="00B536C2">
        <w:rPr>
          <w:rFonts w:ascii="Consolas" w:hAnsi="Consolas" w:cs="Courier New"/>
          <w:b/>
          <w:color w:val="000000"/>
          <w:szCs w:val="24"/>
          <w:u w:val="single"/>
        </w:rPr>
        <w:t>1</w:t>
      </w:r>
      <w:r w:rsidR="00DF15AA" w:rsidRPr="00B536C2">
        <w:rPr>
          <w:rFonts w:ascii="Consolas" w:hAnsi="Consolas" w:cs="Courier New"/>
          <w:b/>
          <w:color w:val="000000"/>
          <w:szCs w:val="24"/>
          <w:u w:val="single"/>
        </w:rPr>
        <w:t>/</w:t>
      </w:r>
      <w:r w:rsidRPr="00B536C2">
        <w:rPr>
          <w:rFonts w:ascii="Consolas" w:hAnsi="Consolas" w:cs="Courier New"/>
          <w:b/>
          <w:color w:val="000000"/>
          <w:szCs w:val="24"/>
          <w:u w:val="single"/>
        </w:rPr>
        <w:t>10</w:t>
      </w:r>
      <w:r w:rsidR="00532E4F" w:rsidRPr="00B536C2">
        <w:rPr>
          <w:rFonts w:ascii="Consolas" w:hAnsi="Consolas" w:cs="Courier New"/>
          <w:b/>
          <w:color w:val="000000"/>
          <w:szCs w:val="24"/>
          <w:u w:val="single"/>
        </w:rPr>
        <w:t>/</w:t>
      </w:r>
      <w:r w:rsidR="00DF15AA" w:rsidRPr="00B536C2">
        <w:rPr>
          <w:rFonts w:ascii="Consolas" w:hAnsi="Consolas" w:cs="Courier New"/>
          <w:b/>
          <w:color w:val="000000"/>
          <w:szCs w:val="24"/>
          <w:u w:val="single"/>
        </w:rPr>
        <w:t>20</w:t>
      </w:r>
      <w:r w:rsidR="00532E4F" w:rsidRPr="00B536C2">
        <w:rPr>
          <w:rFonts w:ascii="Consolas" w:hAnsi="Consolas" w:cs="Courier New"/>
          <w:b/>
          <w:color w:val="000000"/>
          <w:szCs w:val="24"/>
          <w:u w:val="single"/>
        </w:rPr>
        <w:t>2</w:t>
      </w:r>
      <w:r w:rsidR="00DF15AA" w:rsidRPr="00B536C2">
        <w:rPr>
          <w:rFonts w:ascii="Consolas" w:hAnsi="Consolas" w:cs="Courier New"/>
          <w:b/>
          <w:color w:val="000000"/>
          <w:szCs w:val="24"/>
          <w:u w:val="single"/>
        </w:rPr>
        <w:t>1</w:t>
      </w:r>
      <w:r w:rsidR="00DF15AA" w:rsidRPr="00B536C2">
        <w:rPr>
          <w:rFonts w:ascii="Consolas" w:hAnsi="Consolas" w:cs="Courier New"/>
          <w:color w:val="000000"/>
          <w:szCs w:val="24"/>
        </w:rPr>
        <w:t>.</w:t>
      </w:r>
    </w:p>
    <w:p w14:paraId="62103D47" w14:textId="77777777" w:rsidR="00DF15AA" w:rsidRPr="00B536C2" w:rsidRDefault="00DF15AA" w:rsidP="00DF15AA">
      <w:pPr>
        <w:spacing w:after="0" w:line="240" w:lineRule="auto"/>
        <w:ind w:left="57" w:right="-142" w:firstLine="651"/>
        <w:jc w:val="both"/>
        <w:rPr>
          <w:rFonts w:ascii="Consolas" w:hAnsi="Consolas" w:cs="Courier New"/>
          <w:b/>
          <w:color w:val="000000"/>
          <w:szCs w:val="24"/>
        </w:rPr>
      </w:pPr>
    </w:p>
    <w:p w14:paraId="240BBFCF" w14:textId="77777777" w:rsidR="00DF15AA" w:rsidRPr="00B536C2" w:rsidRDefault="00DF15AA" w:rsidP="00DF15AA">
      <w:pPr>
        <w:spacing w:after="0" w:line="240" w:lineRule="auto"/>
        <w:ind w:left="57" w:right="-142" w:firstLine="651"/>
        <w:jc w:val="both"/>
        <w:rPr>
          <w:rFonts w:ascii="Consolas" w:hAnsi="Consolas" w:cs="Courier New"/>
          <w:color w:val="000000"/>
          <w:szCs w:val="24"/>
        </w:rPr>
      </w:pPr>
      <w:r w:rsidRPr="00B536C2">
        <w:rPr>
          <w:rFonts w:ascii="Consolas" w:hAnsi="Consolas" w:cs="Courier New"/>
          <w:b/>
          <w:color w:val="000000"/>
          <w:szCs w:val="24"/>
        </w:rPr>
        <w:t xml:space="preserve">Art. </w:t>
      </w:r>
      <w:r w:rsidR="00B536C2" w:rsidRPr="00B536C2">
        <w:rPr>
          <w:rFonts w:ascii="Consolas" w:hAnsi="Consolas" w:cs="Courier New"/>
          <w:b/>
          <w:color w:val="000000"/>
          <w:szCs w:val="24"/>
        </w:rPr>
        <w:t>4</w:t>
      </w:r>
      <w:r w:rsidRPr="00B536C2">
        <w:rPr>
          <w:rFonts w:ascii="Consolas" w:hAnsi="Consolas" w:cs="Courier New"/>
          <w:b/>
          <w:color w:val="000000"/>
          <w:szCs w:val="24"/>
        </w:rPr>
        <w:t>º –</w:t>
      </w:r>
      <w:r w:rsidRPr="00B536C2">
        <w:rPr>
          <w:rFonts w:ascii="Consolas" w:hAnsi="Consolas" w:cs="Courier New"/>
          <w:color w:val="000000"/>
          <w:szCs w:val="24"/>
        </w:rPr>
        <w:t xml:space="preserve"> Revogam-se as disposições em contrário.</w:t>
      </w:r>
    </w:p>
    <w:p w14:paraId="71CA3B11" w14:textId="77777777" w:rsidR="00DF15AA" w:rsidRPr="00B536C2" w:rsidRDefault="00DF15AA" w:rsidP="00DF15AA">
      <w:pPr>
        <w:spacing w:after="0" w:line="240" w:lineRule="auto"/>
        <w:ind w:left="57" w:right="-142"/>
        <w:jc w:val="both"/>
        <w:rPr>
          <w:rFonts w:ascii="Consolas" w:hAnsi="Consolas" w:cs="Courier New"/>
          <w:color w:val="000000"/>
          <w:szCs w:val="24"/>
        </w:rPr>
      </w:pPr>
      <w:r w:rsidRPr="00B536C2">
        <w:rPr>
          <w:rFonts w:ascii="Consolas" w:hAnsi="Consolas" w:cs="Courier New"/>
          <w:color w:val="000000"/>
          <w:szCs w:val="24"/>
        </w:rPr>
        <w:tab/>
        <w:t>Registre-se,</w:t>
      </w:r>
    </w:p>
    <w:p w14:paraId="7648F754" w14:textId="77777777" w:rsidR="00DF15AA" w:rsidRPr="00B536C2" w:rsidRDefault="00DF15AA" w:rsidP="00DF15AA">
      <w:pPr>
        <w:spacing w:after="0" w:line="240" w:lineRule="auto"/>
        <w:ind w:left="57" w:right="-142"/>
        <w:jc w:val="both"/>
        <w:rPr>
          <w:rFonts w:ascii="Consolas" w:hAnsi="Consolas" w:cs="Courier New"/>
          <w:color w:val="000000"/>
          <w:szCs w:val="24"/>
        </w:rPr>
      </w:pPr>
      <w:r w:rsidRPr="00B536C2">
        <w:rPr>
          <w:rFonts w:ascii="Consolas" w:hAnsi="Consolas" w:cs="Courier New"/>
          <w:color w:val="000000"/>
          <w:szCs w:val="24"/>
        </w:rPr>
        <w:tab/>
        <w:t>Publique-se,</w:t>
      </w:r>
    </w:p>
    <w:p w14:paraId="684550F7" w14:textId="77777777" w:rsidR="00DF15AA" w:rsidRPr="00B536C2" w:rsidRDefault="00DF15AA" w:rsidP="00DF15AA">
      <w:pPr>
        <w:spacing w:after="0" w:line="240" w:lineRule="auto"/>
        <w:ind w:left="57" w:right="-142"/>
        <w:jc w:val="both"/>
        <w:rPr>
          <w:rFonts w:ascii="Consolas" w:hAnsi="Consolas" w:cs="Courier New"/>
          <w:color w:val="000000"/>
          <w:szCs w:val="24"/>
        </w:rPr>
      </w:pPr>
      <w:r w:rsidRPr="00B536C2">
        <w:rPr>
          <w:rFonts w:ascii="Consolas" w:hAnsi="Consolas" w:cs="Courier New"/>
          <w:color w:val="000000"/>
          <w:szCs w:val="24"/>
        </w:rPr>
        <w:tab/>
        <w:t>Dê-se ciência.</w:t>
      </w:r>
    </w:p>
    <w:p w14:paraId="464012E2" w14:textId="77777777" w:rsidR="00DF15AA" w:rsidRPr="00B536C2" w:rsidRDefault="00DF15AA" w:rsidP="00DF15AA">
      <w:pPr>
        <w:spacing w:after="0" w:line="240" w:lineRule="auto"/>
        <w:ind w:left="57" w:right="-142"/>
        <w:jc w:val="both"/>
        <w:rPr>
          <w:rFonts w:ascii="Consolas" w:hAnsi="Consolas" w:cs="Courier New"/>
          <w:color w:val="000000"/>
          <w:szCs w:val="24"/>
        </w:rPr>
      </w:pPr>
    </w:p>
    <w:p w14:paraId="23214B4F" w14:textId="2D7BA2EE" w:rsidR="00DF15AA" w:rsidRPr="00B536C2" w:rsidRDefault="00DF15AA" w:rsidP="00DF15AA">
      <w:pPr>
        <w:spacing w:after="0" w:line="240" w:lineRule="auto"/>
        <w:ind w:left="57" w:right="-142"/>
        <w:jc w:val="both"/>
        <w:rPr>
          <w:rFonts w:ascii="Consolas" w:hAnsi="Consolas" w:cs="Courier New"/>
          <w:color w:val="000000"/>
          <w:szCs w:val="24"/>
        </w:rPr>
      </w:pPr>
      <w:r w:rsidRPr="00B536C2">
        <w:rPr>
          <w:rFonts w:ascii="Consolas" w:hAnsi="Consolas" w:cs="Courier New"/>
          <w:color w:val="000000"/>
          <w:szCs w:val="24"/>
        </w:rPr>
        <w:tab/>
        <w:t xml:space="preserve">Gabinete da Prefeita de Sossego/PB, em </w:t>
      </w:r>
      <w:r w:rsidR="00B536C2" w:rsidRPr="00B536C2">
        <w:rPr>
          <w:rFonts w:ascii="Consolas" w:hAnsi="Consolas" w:cs="Courier New"/>
          <w:color w:val="000000"/>
          <w:szCs w:val="24"/>
        </w:rPr>
        <w:t>23</w:t>
      </w:r>
      <w:r w:rsidRPr="00B536C2">
        <w:rPr>
          <w:rFonts w:ascii="Consolas" w:hAnsi="Consolas" w:cs="Courier New"/>
          <w:color w:val="000000"/>
          <w:szCs w:val="24"/>
        </w:rPr>
        <w:t xml:space="preserve"> de </w:t>
      </w:r>
      <w:r w:rsidR="00B536C2" w:rsidRPr="00B536C2">
        <w:rPr>
          <w:rFonts w:ascii="Consolas" w:hAnsi="Consolas" w:cs="Courier New"/>
          <w:color w:val="000000"/>
          <w:szCs w:val="24"/>
        </w:rPr>
        <w:t>setembro</w:t>
      </w:r>
      <w:r w:rsidRPr="00B536C2">
        <w:rPr>
          <w:rFonts w:ascii="Consolas" w:hAnsi="Consolas" w:cs="Courier New"/>
          <w:color w:val="000000"/>
          <w:szCs w:val="24"/>
        </w:rPr>
        <w:t xml:space="preserve"> 20</w:t>
      </w:r>
      <w:r w:rsidR="00532E4F" w:rsidRPr="00B536C2">
        <w:rPr>
          <w:rFonts w:ascii="Consolas" w:hAnsi="Consolas" w:cs="Courier New"/>
          <w:color w:val="000000"/>
          <w:szCs w:val="24"/>
        </w:rPr>
        <w:t>21</w:t>
      </w:r>
      <w:r w:rsidRPr="00B536C2">
        <w:rPr>
          <w:rFonts w:ascii="Consolas" w:hAnsi="Consolas" w:cs="Courier New"/>
          <w:color w:val="000000"/>
          <w:szCs w:val="24"/>
        </w:rPr>
        <w:t>.</w:t>
      </w:r>
    </w:p>
    <w:p w14:paraId="4F52DC0E" w14:textId="51928700" w:rsidR="00DF15AA" w:rsidRPr="00B536C2" w:rsidRDefault="00B06DD5" w:rsidP="00DF15AA">
      <w:pPr>
        <w:spacing w:after="0" w:line="240" w:lineRule="auto"/>
        <w:ind w:left="57" w:right="-142"/>
        <w:jc w:val="both"/>
        <w:rPr>
          <w:rFonts w:ascii="Consolas" w:hAnsi="Consolas" w:cs="Courier New"/>
          <w:color w:val="000000"/>
          <w:szCs w:val="24"/>
        </w:rPr>
      </w:pPr>
      <w:r>
        <w:rPr>
          <w:rFonts w:ascii="Consolas" w:hAnsi="Consolas" w:cs="Courier New"/>
          <w:noProof/>
          <w:color w:val="000000"/>
          <w:szCs w:val="24"/>
        </w:rPr>
        <w:drawing>
          <wp:anchor distT="0" distB="0" distL="114300" distR="114300" simplePos="0" relativeHeight="251658752" behindDoc="0" locked="0" layoutInCell="1" allowOverlap="1" wp14:anchorId="08267432" wp14:editId="31417620">
            <wp:simplePos x="0" y="0"/>
            <wp:positionH relativeFrom="column">
              <wp:posOffset>2396490</wp:posOffset>
            </wp:positionH>
            <wp:positionV relativeFrom="paragraph">
              <wp:posOffset>105410</wp:posOffset>
            </wp:positionV>
            <wp:extent cx="901700" cy="337820"/>
            <wp:effectExtent l="0" t="0" r="0" b="508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D0F46E" w14:textId="583A59C4" w:rsidR="00DF15AA" w:rsidRPr="00B536C2" w:rsidRDefault="00DF15AA" w:rsidP="00DF15AA">
      <w:pPr>
        <w:spacing w:after="0" w:line="240" w:lineRule="auto"/>
        <w:ind w:left="57" w:right="-142"/>
        <w:jc w:val="both"/>
        <w:rPr>
          <w:rFonts w:ascii="Consolas" w:hAnsi="Consolas" w:cs="Courier New"/>
          <w:color w:val="000000"/>
          <w:szCs w:val="24"/>
        </w:rPr>
      </w:pPr>
    </w:p>
    <w:p w14:paraId="433DF6A7" w14:textId="77777777" w:rsidR="00DF15AA" w:rsidRPr="00B536C2" w:rsidRDefault="00DF15AA" w:rsidP="00DF15AA">
      <w:pPr>
        <w:tabs>
          <w:tab w:val="left" w:pos="720"/>
        </w:tabs>
        <w:spacing w:after="0" w:line="240" w:lineRule="auto"/>
        <w:ind w:left="57" w:right="-142"/>
        <w:jc w:val="center"/>
        <w:rPr>
          <w:rFonts w:ascii="Consolas" w:hAnsi="Consolas" w:cs="Courier New"/>
          <w:b/>
          <w:i/>
          <w:szCs w:val="24"/>
          <w:lang w:val="pt-PT"/>
        </w:rPr>
      </w:pPr>
      <w:r w:rsidRPr="00B536C2">
        <w:rPr>
          <w:rFonts w:ascii="Consolas" w:hAnsi="Consolas" w:cs="Courier New"/>
          <w:b/>
          <w:bCs/>
          <w:i/>
          <w:color w:val="000000"/>
          <w:szCs w:val="24"/>
        </w:rPr>
        <w:t>Lusineide Oliveira Lima Almeida</w:t>
      </w:r>
    </w:p>
    <w:p w14:paraId="2C4FA86D" w14:textId="66A4B794" w:rsidR="00DF15AA" w:rsidRPr="00B536C2" w:rsidRDefault="00DF15AA" w:rsidP="00B06DD5">
      <w:pPr>
        <w:pStyle w:val="Ttulo5"/>
        <w:tabs>
          <w:tab w:val="left" w:pos="5822"/>
        </w:tabs>
        <w:spacing w:before="0" w:after="0" w:line="240" w:lineRule="auto"/>
        <w:ind w:left="57" w:right="-142"/>
        <w:jc w:val="center"/>
        <w:rPr>
          <w:rFonts w:ascii="Consolas" w:hAnsi="Consolas" w:cs="Courier New"/>
          <w:szCs w:val="24"/>
        </w:rPr>
      </w:pPr>
      <w:r w:rsidRPr="00B536C2">
        <w:rPr>
          <w:rFonts w:ascii="Consolas" w:hAnsi="Consolas" w:cs="Courier New"/>
          <w:sz w:val="24"/>
          <w:szCs w:val="24"/>
        </w:rPr>
        <w:t>Prefeita</w:t>
      </w:r>
    </w:p>
    <w:sectPr w:rsidR="00DF15AA" w:rsidRPr="00B536C2" w:rsidSect="00DF15AA">
      <w:headerReference w:type="default" r:id="rId7"/>
      <w:footerReference w:type="default" r:id="rId8"/>
      <w:pgSz w:w="11906" w:h="16838"/>
      <w:pgMar w:top="1417" w:right="1133" w:bottom="1135" w:left="1701" w:header="284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098F73" w14:textId="77777777" w:rsidR="00D62C20" w:rsidRDefault="00D62C20" w:rsidP="00767F39">
      <w:pPr>
        <w:spacing w:after="0" w:line="240" w:lineRule="auto"/>
      </w:pPr>
      <w:r>
        <w:separator/>
      </w:r>
    </w:p>
  </w:endnote>
  <w:endnote w:type="continuationSeparator" w:id="0">
    <w:p w14:paraId="283279CF" w14:textId="77777777" w:rsidR="00D62C20" w:rsidRDefault="00D62C20" w:rsidP="00767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18E84B" w14:textId="77777777" w:rsidR="00237498" w:rsidRDefault="00237498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F6EA9E" wp14:editId="1193A809">
              <wp:simplePos x="0" y="0"/>
              <wp:positionH relativeFrom="column">
                <wp:posOffset>-114300</wp:posOffset>
              </wp:positionH>
              <wp:positionV relativeFrom="paragraph">
                <wp:posOffset>28949</wp:posOffset>
              </wp:positionV>
              <wp:extent cx="5820410" cy="5080"/>
              <wp:effectExtent l="57150" t="38100" r="46990" b="90170"/>
              <wp:wrapNone/>
              <wp:docPr id="4" name="Conector re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20410" cy="508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A8238D5" id="Conector reto 4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pt,2.3pt" to="449.3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" strokecolor="#9bbb59 [3206]" strokeweight="3pt">
              <v:shadow on="t" color="black" opacity="22937f" origin=",.5" offset="0,.63889mm"/>
            </v:line>
          </w:pict>
        </mc:Fallback>
      </mc:AlternateContent>
    </w:r>
  </w:p>
  <w:p w14:paraId="23945DAA" w14:textId="77777777" w:rsidR="00237498" w:rsidRPr="00DF15AA" w:rsidRDefault="00DF15AA" w:rsidP="00DF15AA">
    <w:pPr>
      <w:pStyle w:val="Rodap"/>
      <w:jc w:val="center"/>
      <w:rPr>
        <w:sz w:val="18"/>
        <w:szCs w:val="18"/>
      </w:rPr>
    </w:pPr>
    <w:r w:rsidRPr="00DF15AA">
      <w:rPr>
        <w:sz w:val="18"/>
        <w:szCs w:val="18"/>
      </w:rPr>
      <w:t xml:space="preserve">Rua </w:t>
    </w:r>
    <w:r>
      <w:rPr>
        <w:sz w:val="18"/>
        <w:szCs w:val="18"/>
      </w:rPr>
      <w:t>H</w:t>
    </w:r>
    <w:r w:rsidRPr="00DF15AA">
      <w:rPr>
        <w:sz w:val="18"/>
        <w:szCs w:val="18"/>
      </w:rPr>
      <w:t>or</w:t>
    </w:r>
    <w:r>
      <w:rPr>
        <w:sz w:val="18"/>
        <w:szCs w:val="18"/>
      </w:rPr>
      <w:t>á</w:t>
    </w:r>
    <w:r w:rsidRPr="00DF15AA">
      <w:rPr>
        <w:sz w:val="18"/>
        <w:szCs w:val="18"/>
      </w:rPr>
      <w:t xml:space="preserve">cio </w:t>
    </w:r>
    <w:r>
      <w:rPr>
        <w:sz w:val="18"/>
        <w:szCs w:val="18"/>
      </w:rPr>
      <w:t>F</w:t>
    </w:r>
    <w:r w:rsidRPr="00DF15AA">
      <w:rPr>
        <w:sz w:val="18"/>
        <w:szCs w:val="18"/>
      </w:rPr>
      <w:t xml:space="preserve">erreira, </w:t>
    </w:r>
    <w:r>
      <w:rPr>
        <w:sz w:val="18"/>
        <w:szCs w:val="18"/>
      </w:rPr>
      <w:t xml:space="preserve">nº </w:t>
    </w:r>
    <w:r w:rsidRPr="00DF15AA">
      <w:rPr>
        <w:sz w:val="18"/>
        <w:szCs w:val="18"/>
      </w:rPr>
      <w:t>167</w:t>
    </w:r>
    <w:r>
      <w:rPr>
        <w:sz w:val="18"/>
        <w:szCs w:val="18"/>
      </w:rPr>
      <w:t>,</w:t>
    </w:r>
    <w:r w:rsidRPr="00DF15AA">
      <w:rPr>
        <w:sz w:val="18"/>
        <w:szCs w:val="18"/>
      </w:rPr>
      <w:t xml:space="preserve"> </w:t>
    </w:r>
    <w:r>
      <w:rPr>
        <w:sz w:val="18"/>
        <w:szCs w:val="18"/>
      </w:rPr>
      <w:t>C</w:t>
    </w:r>
    <w:r w:rsidRPr="00DF15AA">
      <w:rPr>
        <w:sz w:val="18"/>
        <w:szCs w:val="18"/>
      </w:rPr>
      <w:t>entro</w:t>
    </w:r>
    <w:r>
      <w:rPr>
        <w:sz w:val="18"/>
        <w:szCs w:val="18"/>
      </w:rPr>
      <w:t xml:space="preserve"> - </w:t>
    </w:r>
    <w:r w:rsidRPr="00DF15AA">
      <w:rPr>
        <w:sz w:val="18"/>
        <w:szCs w:val="18"/>
      </w:rPr>
      <w:t>Cep: 58177000 – fone: 83 3643 1066</w:t>
    </w:r>
  </w:p>
  <w:p w14:paraId="0DDA0320" w14:textId="77777777" w:rsidR="00237498" w:rsidRPr="00DF15AA" w:rsidRDefault="00DF15AA" w:rsidP="00DF15AA">
    <w:pPr>
      <w:pStyle w:val="Rodap"/>
      <w:jc w:val="center"/>
      <w:rPr>
        <w:sz w:val="18"/>
        <w:szCs w:val="18"/>
      </w:rPr>
    </w:pPr>
    <w:r w:rsidRPr="00DF15AA">
      <w:rPr>
        <w:sz w:val="18"/>
        <w:szCs w:val="18"/>
      </w:rPr>
      <w:t xml:space="preserve">Sossego - </w:t>
    </w:r>
    <w:r>
      <w:rPr>
        <w:sz w:val="18"/>
        <w:szCs w:val="18"/>
      </w:rPr>
      <w:t>P</w:t>
    </w:r>
    <w:r w:rsidRPr="00DF15AA">
      <w:rPr>
        <w:sz w:val="18"/>
        <w:szCs w:val="18"/>
      </w:rPr>
      <w:t>ara</w:t>
    </w:r>
    <w:r>
      <w:rPr>
        <w:sz w:val="18"/>
        <w:szCs w:val="18"/>
      </w:rPr>
      <w:t>í</w:t>
    </w:r>
    <w:r w:rsidRPr="00DF15AA">
      <w:rPr>
        <w:sz w:val="18"/>
        <w:szCs w:val="18"/>
      </w:rPr>
      <w:t>ba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FD1C17" w14:textId="77777777" w:rsidR="00D62C20" w:rsidRDefault="00D62C20" w:rsidP="00767F39">
      <w:pPr>
        <w:spacing w:after="0" w:line="240" w:lineRule="auto"/>
      </w:pPr>
      <w:r>
        <w:separator/>
      </w:r>
    </w:p>
  </w:footnote>
  <w:footnote w:type="continuationSeparator" w:id="0">
    <w:p w14:paraId="16BDC9B9" w14:textId="77777777" w:rsidR="00D62C20" w:rsidRDefault="00D62C20" w:rsidP="00767F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8D7DA8" w14:textId="77777777" w:rsidR="00767F39" w:rsidRPr="00CC305B" w:rsidRDefault="00767F39" w:rsidP="00CC305B">
    <w:pPr>
      <w:pStyle w:val="Cabealho"/>
      <w:tabs>
        <w:tab w:val="clear" w:pos="4252"/>
        <w:tab w:val="clear" w:pos="8504"/>
        <w:tab w:val="left" w:pos="6569"/>
      </w:tabs>
      <w:jc w:val="center"/>
      <w:rPr>
        <w:rFonts w:ascii="Berlin Sans FB Demi" w:hAnsi="Berlin Sans FB Demi"/>
        <w:szCs w:val="24"/>
      </w:rPr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5E87CDB9" wp14:editId="1AEC0D06">
          <wp:simplePos x="0" y="0"/>
          <wp:positionH relativeFrom="column">
            <wp:posOffset>1606</wp:posOffset>
          </wp:positionH>
          <wp:positionV relativeFrom="paragraph">
            <wp:posOffset>-1046</wp:posOffset>
          </wp:positionV>
          <wp:extent cx="2191365" cy="711200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1365" cy="71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305B">
      <w:t xml:space="preserve">                                                                  </w:t>
    </w:r>
    <w:r w:rsidR="00D427FD" w:rsidRPr="00CC305B">
      <w:rPr>
        <w:rFonts w:ascii="Berlin Sans FB Demi" w:hAnsi="Berlin Sans FB Demi"/>
        <w:szCs w:val="24"/>
      </w:rPr>
      <w:t>ESTADO DA PARAIBA</w:t>
    </w:r>
  </w:p>
  <w:p w14:paraId="361A5CD7" w14:textId="77777777" w:rsidR="00D427FD" w:rsidRPr="00CC305B" w:rsidRDefault="00CC305B" w:rsidP="00CC305B">
    <w:pPr>
      <w:pStyle w:val="Cabealho"/>
      <w:tabs>
        <w:tab w:val="clear" w:pos="4252"/>
        <w:tab w:val="clear" w:pos="8504"/>
        <w:tab w:val="left" w:pos="6569"/>
      </w:tabs>
      <w:jc w:val="center"/>
      <w:rPr>
        <w:rFonts w:ascii="Berlin Sans FB Demi" w:hAnsi="Berlin Sans FB Demi"/>
        <w:szCs w:val="24"/>
      </w:rPr>
    </w:pPr>
    <w:r>
      <w:rPr>
        <w:rFonts w:ascii="Berlin Sans FB Demi" w:hAnsi="Berlin Sans FB Demi"/>
        <w:szCs w:val="24"/>
      </w:rPr>
      <w:t xml:space="preserve">                                                                         </w:t>
    </w:r>
    <w:r w:rsidR="00D427FD" w:rsidRPr="00CC305B">
      <w:rPr>
        <w:rFonts w:ascii="Berlin Sans FB Demi" w:hAnsi="Berlin Sans FB Demi"/>
        <w:szCs w:val="24"/>
      </w:rPr>
      <w:t xml:space="preserve">MUNICIPAL DE SOSSEGO </w:t>
    </w:r>
  </w:p>
  <w:p w14:paraId="2C687089" w14:textId="77777777" w:rsidR="00D427FD" w:rsidRPr="00CC305B" w:rsidRDefault="00CC305B" w:rsidP="00CC305B">
    <w:pPr>
      <w:pStyle w:val="Cabealho"/>
      <w:tabs>
        <w:tab w:val="clear" w:pos="4252"/>
        <w:tab w:val="clear" w:pos="8504"/>
        <w:tab w:val="left" w:pos="6569"/>
      </w:tabs>
      <w:jc w:val="center"/>
      <w:rPr>
        <w:rFonts w:ascii="Berlin Sans FB Demi" w:hAnsi="Berlin Sans FB Demi" w:cs="Times New Roman"/>
        <w:iCs/>
        <w:szCs w:val="24"/>
      </w:rPr>
    </w:pPr>
    <w:r>
      <w:rPr>
        <w:rFonts w:ascii="Berlin Sans FB Demi" w:hAnsi="Berlin Sans FB Demi" w:cs="Times New Roman"/>
        <w:i/>
        <w:szCs w:val="24"/>
      </w:rPr>
      <w:t xml:space="preserve">                                                                         </w:t>
    </w:r>
    <w:r w:rsidR="00AE4B17" w:rsidRPr="00CC305B">
      <w:rPr>
        <w:rFonts w:ascii="Berlin Sans FB Demi" w:hAnsi="Berlin Sans FB Demi" w:cs="Times New Roman"/>
        <w:iCs/>
        <w:szCs w:val="24"/>
      </w:rPr>
      <w:t>SEC</w:t>
    </w:r>
    <w:r w:rsidRPr="00CC305B">
      <w:rPr>
        <w:rFonts w:ascii="Berlin Sans FB Demi" w:hAnsi="Berlin Sans FB Demi" w:cs="Times New Roman"/>
        <w:iCs/>
        <w:szCs w:val="24"/>
      </w:rPr>
      <w:t>RETARIA DE</w:t>
    </w:r>
    <w:r w:rsidR="00AE4B17" w:rsidRPr="00CC305B">
      <w:rPr>
        <w:rFonts w:ascii="Berlin Sans FB Demi" w:hAnsi="Berlin Sans FB Demi" w:cs="Times New Roman"/>
        <w:iCs/>
        <w:szCs w:val="24"/>
      </w:rPr>
      <w:t xml:space="preserve"> ADMINISTRAÇAO</w:t>
    </w:r>
  </w:p>
  <w:p w14:paraId="3DB1F5BC" w14:textId="77777777" w:rsidR="00D427FD" w:rsidRPr="00D427FD" w:rsidRDefault="00CC305B" w:rsidP="00CC305B">
    <w:pPr>
      <w:pStyle w:val="Cabealho"/>
      <w:tabs>
        <w:tab w:val="clear" w:pos="4252"/>
        <w:tab w:val="clear" w:pos="8504"/>
        <w:tab w:val="left" w:pos="6569"/>
      </w:tabs>
      <w:jc w:val="center"/>
      <w:rPr>
        <w:sz w:val="20"/>
        <w:szCs w:val="20"/>
      </w:rPr>
    </w:pPr>
    <w:r>
      <w:rPr>
        <w:rFonts w:ascii="Berlin Sans FB Demi" w:hAnsi="Berlin Sans FB Demi"/>
        <w:szCs w:val="24"/>
      </w:rPr>
      <w:t xml:space="preserve">                                                                        </w:t>
    </w:r>
    <w:r w:rsidR="00D427FD" w:rsidRPr="00CC305B">
      <w:rPr>
        <w:rFonts w:ascii="Berlin Sans FB Demi" w:hAnsi="Berlin Sans FB Demi"/>
        <w:szCs w:val="24"/>
      </w:rPr>
      <w:t>CNPJ: 01.613.663/0001-44</w:t>
    </w:r>
  </w:p>
  <w:p w14:paraId="6F2D0F73" w14:textId="77777777" w:rsidR="00C73645" w:rsidRDefault="00D427FD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BC5859" wp14:editId="10963EE1">
              <wp:simplePos x="0" y="0"/>
              <wp:positionH relativeFrom="column">
                <wp:posOffset>-28276</wp:posOffset>
              </wp:positionH>
              <wp:positionV relativeFrom="paragraph">
                <wp:posOffset>122368</wp:posOffset>
              </wp:positionV>
              <wp:extent cx="5820447" cy="5080"/>
              <wp:effectExtent l="57150" t="38100" r="46990" b="90170"/>
              <wp:wrapNone/>
              <wp:docPr id="2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20447" cy="508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8922A27" id="Conector reto 2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25pt,9.65pt" to="456.0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" strokecolor="#9bbb59 [3206]" strokeweight="3pt">
              <v:shadow on="t" color="black" opacity="22937f" origin=",.5" offset="0,.63889mm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7F39"/>
    <w:rsid w:val="00041944"/>
    <w:rsid w:val="00174CA1"/>
    <w:rsid w:val="00237498"/>
    <w:rsid w:val="00315D15"/>
    <w:rsid w:val="003B7CCF"/>
    <w:rsid w:val="00532E4F"/>
    <w:rsid w:val="006579B8"/>
    <w:rsid w:val="00767F39"/>
    <w:rsid w:val="008301A5"/>
    <w:rsid w:val="00996060"/>
    <w:rsid w:val="00AE4B17"/>
    <w:rsid w:val="00B06DD5"/>
    <w:rsid w:val="00B536C2"/>
    <w:rsid w:val="00C16BD0"/>
    <w:rsid w:val="00C73645"/>
    <w:rsid w:val="00CC305B"/>
    <w:rsid w:val="00CC4A69"/>
    <w:rsid w:val="00D427FD"/>
    <w:rsid w:val="00D51E5A"/>
    <w:rsid w:val="00D62C20"/>
    <w:rsid w:val="00D81E07"/>
    <w:rsid w:val="00D92B33"/>
    <w:rsid w:val="00DE5B10"/>
    <w:rsid w:val="00DF15AA"/>
    <w:rsid w:val="00E353BE"/>
    <w:rsid w:val="00E96BB8"/>
    <w:rsid w:val="00F200E9"/>
    <w:rsid w:val="00F848BD"/>
    <w:rsid w:val="00FA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F921793"/>
  <w15:docId w15:val="{E9656D82-659E-40D6-A852-081C3FEAC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3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DF15AA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67F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67F39"/>
  </w:style>
  <w:style w:type="paragraph" w:styleId="Rodap">
    <w:name w:val="footer"/>
    <w:basedOn w:val="Normal"/>
    <w:link w:val="RodapChar"/>
    <w:uiPriority w:val="99"/>
    <w:unhideWhenUsed/>
    <w:rsid w:val="00767F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67F39"/>
  </w:style>
  <w:style w:type="paragraph" w:styleId="Textodebalo">
    <w:name w:val="Balloon Text"/>
    <w:basedOn w:val="Normal"/>
    <w:link w:val="TextodebaloChar"/>
    <w:uiPriority w:val="99"/>
    <w:semiHidden/>
    <w:unhideWhenUsed/>
    <w:rsid w:val="00767F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7F39"/>
    <w:rPr>
      <w:rFonts w:ascii="Tahoma" w:hAnsi="Tahoma" w:cs="Tahoma"/>
      <w:sz w:val="16"/>
      <w:szCs w:val="16"/>
    </w:rPr>
  </w:style>
  <w:style w:type="character" w:customStyle="1" w:styleId="Ttulo5Char">
    <w:name w:val="Título 5 Char"/>
    <w:basedOn w:val="Fontepargpadro"/>
    <w:link w:val="Ttulo5"/>
    <w:uiPriority w:val="9"/>
    <w:rsid w:val="00DF15AA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302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MANOEL TAVARES</cp:lastModifiedBy>
  <cp:revision>5</cp:revision>
  <cp:lastPrinted>2021-09-29T13:29:00Z</cp:lastPrinted>
  <dcterms:created xsi:type="dcterms:W3CDTF">2021-09-23T18:32:00Z</dcterms:created>
  <dcterms:modified xsi:type="dcterms:W3CDTF">2021-09-29T13:36:00Z</dcterms:modified>
</cp:coreProperties>
</file>